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90" w:rsidRDefault="006E6790">
      <w:r>
        <w:t>Junior Rep. Report 2009/2010</w:t>
      </w:r>
    </w:p>
    <w:p w:rsidR="006E6790" w:rsidRDefault="006E6790">
      <w:r>
        <w:t>March 7</w:t>
      </w:r>
      <w:r>
        <w:rPr>
          <w:vertAlign w:val="superscript"/>
        </w:rPr>
        <w:t>th</w:t>
      </w:r>
      <w:r>
        <w:t xml:space="preserve"> saw our juniors competing for places to represent the region at the Junior Inter-Regional Regatta, to be held at Nottingham.  We were able to send a full team with juniors completing at every event. At the regatta the region came 8th overall and 8</w:t>
      </w:r>
      <w:r>
        <w:rPr>
          <w:vertAlign w:val="superscript"/>
        </w:rPr>
        <w:t>th</w:t>
      </w:r>
      <w:r>
        <w:t xml:space="preserve"> in both the girls and boys competition. Well done to all juniors and their coaches especially to J16 2x crew from Yarm School who won a bronze medal and to JW15 2x crew from Tees Rowing Club who won a gold medal. The NRC met with members from clubs and schools to discuss the selection process for the JIRR and everyone felt the current process of selection should continue. Therefore 2011 Junior Inter Regional Trails will again take place at Cambois Rowing Club.</w:t>
      </w:r>
    </w:p>
    <w:p w:rsidR="006E6790" w:rsidRDefault="006E6790">
      <w:r>
        <w:t>Many of the regions schools and clubs were represented at National Schools Regatta, with many juniors making it through to the finals. The region saw juniors completing at National Championships at Strathclyde this summer and many were successful, not only winning medals at this regatta but then going onto represent England at Home Countries in Ireland.</w:t>
      </w:r>
    </w:p>
    <w:p w:rsidR="006E6790" w:rsidRDefault="006E6790">
      <w:r>
        <w:t>This year again saw some of our junior rowers go on to represent at International level, this included William Mace of Tees Rowing Club at Junior Worlds, Nichole Lamb of Durham School and Andrew Brown of Yarm School at Coup. Congratulations must go to not only to William, Nichole and Andrew but to coaches and parents for their support in their success.</w:t>
      </w:r>
    </w:p>
    <w:p w:rsidR="006E6790" w:rsidRDefault="006E6790">
      <w:r>
        <w:t>Indoor Rowing continues to grow throughout the region, with many young people being introduced to rowing through schools programmes and partnership working with the regions clubs. This has seen an increase in junior membership at many of our clubs. In the future this may be an issue that we need to look at, as many of our coaches are volunteers and give their time freely.</w:t>
      </w:r>
    </w:p>
    <w:p w:rsidR="006E6790" w:rsidRDefault="006E6790">
      <w:r>
        <w:t>The Junior Commissioners Committee continues to look at:</w:t>
      </w:r>
    </w:p>
    <w:p w:rsidR="006E6790" w:rsidRDefault="006E6790">
      <w:r>
        <w:t xml:space="preserve"> The Schools Regatta and how to overcome the increase in entries and events. </w:t>
      </w:r>
    </w:p>
    <w:p w:rsidR="006E6790" w:rsidRDefault="006E6790">
      <w:r>
        <w:t>The difficulty in finding a date and venue for future Junior Inter Regional Regattas.</w:t>
      </w:r>
    </w:p>
    <w:p w:rsidR="006E6790" w:rsidRDefault="006E6790"/>
    <w:p w:rsidR="006E6790" w:rsidRDefault="006E6790">
      <w:r>
        <w:t>Sue Garrett</w:t>
      </w:r>
    </w:p>
    <w:p w:rsidR="006E6790" w:rsidRDefault="006E6790">
      <w:r>
        <w:t>30.10.10</w:t>
      </w:r>
    </w:p>
    <w:p w:rsidR="006E6790" w:rsidRDefault="006E6790"/>
    <w:p w:rsidR="006E6790" w:rsidRDefault="006E6790"/>
    <w:p w:rsidR="006E6790" w:rsidRDefault="006E6790"/>
    <w:p w:rsidR="006E6790" w:rsidRDefault="006E6790"/>
    <w:p w:rsidR="006E6790" w:rsidRDefault="006E6790"/>
    <w:p w:rsidR="006E6790" w:rsidRDefault="006E6790"/>
    <w:p w:rsidR="006E6790" w:rsidRDefault="006E6790"/>
    <w:sectPr w:rsidR="006E6790" w:rsidSect="006E6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790"/>
    <w:rsid w:val="006E67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autoSpaceDE w:val="0"/>
      <w:autoSpaceDN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302</Words>
  <Characters>1723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carers</dc:creator>
  <cp:keywords/>
  <dc:description/>
  <cp:lastModifiedBy>chris smith</cp:lastModifiedBy>
  <cp:revision>2</cp:revision>
  <dcterms:created xsi:type="dcterms:W3CDTF">2010-11-01T19:58:00Z</dcterms:created>
  <dcterms:modified xsi:type="dcterms:W3CDTF">2010-11-02T11:24:00Z</dcterms:modified>
</cp:coreProperties>
</file>